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5CC" w:rsidRPr="00E165CC" w:rsidRDefault="00E165CC" w:rsidP="00E165CC">
      <w:pPr>
        <w:spacing w:before="100" w:beforeAutospacing="1" w:after="100" w:afterAutospacing="1" w:line="240" w:lineRule="auto"/>
        <w:jc w:val="center"/>
        <w:outlineLvl w:val="0"/>
        <w:rPr>
          <w:rFonts w:eastAsia="Times New Roman" w:cstheme="minorHAnsi"/>
          <w:b/>
          <w:bCs/>
          <w:kern w:val="36"/>
          <w:sz w:val="28"/>
          <w:szCs w:val="28"/>
        </w:rPr>
      </w:pPr>
      <w:r w:rsidRPr="00E165CC">
        <w:rPr>
          <w:rFonts w:eastAsia="Times New Roman" w:cstheme="minorHAnsi"/>
          <w:b/>
          <w:bCs/>
          <w:kern w:val="36"/>
          <w:sz w:val="28"/>
          <w:szCs w:val="28"/>
        </w:rPr>
        <w:t>REGULAMIN ŚWIETLICY SZKOLNEJ</w:t>
      </w:r>
    </w:p>
    <w:p w:rsidR="00E165CC" w:rsidRPr="00E165CC" w:rsidRDefault="00E165CC" w:rsidP="00E165CC">
      <w:pPr>
        <w:spacing w:before="100" w:beforeAutospacing="1" w:after="100" w:afterAutospacing="1" w:line="240" w:lineRule="auto"/>
        <w:jc w:val="both"/>
        <w:outlineLvl w:val="1"/>
        <w:rPr>
          <w:rFonts w:eastAsia="Times New Roman" w:cstheme="minorHAnsi"/>
          <w:b/>
          <w:bCs/>
          <w:sz w:val="28"/>
          <w:szCs w:val="28"/>
        </w:rPr>
      </w:pPr>
      <w:r w:rsidRPr="00E165CC">
        <w:rPr>
          <w:rFonts w:eastAsia="Times New Roman" w:cstheme="minorHAnsi"/>
          <w:b/>
          <w:bCs/>
          <w:sz w:val="28"/>
          <w:szCs w:val="28"/>
        </w:rPr>
        <w:t>W SZKOLE PODSTAWOWEJ IM. WINCENTEGO MANIERSKIEGO W JEDLICZU</w:t>
      </w:r>
    </w:p>
    <w:p w:rsidR="00E165CC" w:rsidRDefault="00E165CC" w:rsidP="00E165CC">
      <w:pPr>
        <w:spacing w:before="100" w:beforeAutospacing="1" w:after="100" w:afterAutospacing="1" w:line="240" w:lineRule="auto"/>
        <w:jc w:val="both"/>
        <w:outlineLvl w:val="2"/>
        <w:rPr>
          <w:rFonts w:eastAsia="Times New Roman" w:cstheme="minorHAnsi"/>
          <w:b/>
          <w:bCs/>
          <w:sz w:val="28"/>
          <w:szCs w:val="28"/>
        </w:rPr>
      </w:pPr>
    </w:p>
    <w:p w:rsidR="00E165CC" w:rsidRPr="00E165CC" w:rsidRDefault="00E165CC" w:rsidP="00E165CC">
      <w:pPr>
        <w:spacing w:before="100" w:beforeAutospacing="1" w:after="100" w:afterAutospacing="1" w:line="240" w:lineRule="auto"/>
        <w:jc w:val="both"/>
        <w:outlineLvl w:val="2"/>
        <w:rPr>
          <w:rFonts w:eastAsia="Times New Roman" w:cstheme="minorHAnsi"/>
          <w:b/>
          <w:bCs/>
          <w:sz w:val="28"/>
          <w:szCs w:val="28"/>
        </w:rPr>
      </w:pPr>
      <w:r w:rsidRPr="00E165CC">
        <w:rPr>
          <w:rFonts w:eastAsia="Times New Roman" w:cstheme="minorHAnsi"/>
          <w:b/>
          <w:bCs/>
          <w:sz w:val="28"/>
          <w:szCs w:val="28"/>
        </w:rPr>
        <w:t>Podstawa prawna funkcjonowania świetlicy</w:t>
      </w:r>
    </w:p>
    <w:p w:rsidR="00E165CC" w:rsidRPr="00E165CC" w:rsidRDefault="00E165CC" w:rsidP="00E165CC">
      <w:p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Ustawa z dnia 14 grudnia 2016 r. – Prawo oświatowe.</w:t>
      </w:r>
    </w:p>
    <w:p w:rsidR="00E165CC" w:rsidRPr="00E165CC" w:rsidRDefault="00E165CC" w:rsidP="00E165CC">
      <w:p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Zgodnie z art. 105 ust. 1 ustawy szkoła podstawowa jest obowiązana zapewnić zajęcia świetlicowe uczniom, którzy pozostają w szkole dłużej ze względu na czas pracy rodziców, organizację dojazdu do szkoły lub inne okoliczności wymagające zapewnienia opieki w szkole.</w:t>
      </w:r>
    </w:p>
    <w:p w:rsidR="00E165CC" w:rsidRPr="00E165CC" w:rsidRDefault="00E165CC" w:rsidP="00E165CC">
      <w:p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Świetlica zapewnia zajęcia uwzględniające potrzeby edukacyjne i rozwojowe uczniów oraz ich możliwości psychofizyczne, w szczególności zajęcia rozwijające zainteresowania uczniów oraz zajęcia zapewniające prawidłowy rozwój fizyczny.</w:t>
      </w:r>
    </w:p>
    <w:p w:rsidR="00E165CC" w:rsidRPr="00E165CC" w:rsidRDefault="00E165CC" w:rsidP="00E165CC">
      <w:pPr>
        <w:spacing w:before="100" w:beforeAutospacing="1" w:after="100" w:afterAutospacing="1" w:line="240" w:lineRule="auto"/>
        <w:jc w:val="both"/>
        <w:outlineLvl w:val="1"/>
        <w:rPr>
          <w:rFonts w:eastAsia="Times New Roman" w:cstheme="minorHAnsi"/>
          <w:b/>
          <w:bCs/>
          <w:sz w:val="28"/>
          <w:szCs w:val="28"/>
        </w:rPr>
      </w:pPr>
      <w:r w:rsidRPr="00E165CC">
        <w:rPr>
          <w:rFonts w:eastAsia="Times New Roman" w:cstheme="minorHAnsi"/>
          <w:b/>
          <w:bCs/>
          <w:sz w:val="28"/>
          <w:szCs w:val="28"/>
        </w:rPr>
        <w:t>§ 1</w:t>
      </w:r>
    </w:p>
    <w:p w:rsidR="00E165CC" w:rsidRPr="00E165CC" w:rsidRDefault="00E165CC" w:rsidP="00E165CC">
      <w:pPr>
        <w:spacing w:before="100" w:beforeAutospacing="1" w:after="100" w:afterAutospacing="1" w:line="240" w:lineRule="auto"/>
        <w:jc w:val="both"/>
        <w:outlineLvl w:val="2"/>
        <w:rPr>
          <w:rFonts w:eastAsia="Times New Roman" w:cstheme="minorHAnsi"/>
          <w:b/>
          <w:bCs/>
          <w:sz w:val="28"/>
          <w:szCs w:val="28"/>
        </w:rPr>
      </w:pPr>
      <w:r w:rsidRPr="00E165CC">
        <w:rPr>
          <w:rFonts w:eastAsia="Times New Roman" w:cstheme="minorHAnsi"/>
          <w:b/>
          <w:bCs/>
          <w:sz w:val="28"/>
          <w:szCs w:val="28"/>
        </w:rPr>
        <w:t>Postanowienia ogólne</w:t>
      </w:r>
    </w:p>
    <w:p w:rsidR="00E165CC" w:rsidRPr="00E165CC" w:rsidRDefault="00E165CC" w:rsidP="00E165CC">
      <w:pPr>
        <w:numPr>
          <w:ilvl w:val="0"/>
          <w:numId w:val="2"/>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Świetlica jest integralną częścią szkoły. W swojej programowej działalności realizuje cele i zadania szkoły, ze szczególnym uwzględnieniem treści i działań wychowawczo-opiekuńczych przyjętych w:</w:t>
      </w:r>
    </w:p>
    <w:p w:rsidR="00E165CC" w:rsidRPr="00E165CC" w:rsidRDefault="00E165CC" w:rsidP="00E165CC">
      <w:pPr>
        <w:numPr>
          <w:ilvl w:val="0"/>
          <w:numId w:val="11"/>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Statucie Szkoły,</w:t>
      </w:r>
    </w:p>
    <w:p w:rsidR="00E165CC" w:rsidRPr="00E165CC" w:rsidRDefault="00E165CC" w:rsidP="00E165CC">
      <w:pPr>
        <w:numPr>
          <w:ilvl w:val="0"/>
          <w:numId w:val="11"/>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Programie Wychowawczo-Profilaktycznym Szkoły.</w:t>
      </w:r>
    </w:p>
    <w:p w:rsidR="00E165CC" w:rsidRPr="00E165CC" w:rsidRDefault="00E165CC" w:rsidP="00E165CC">
      <w:pPr>
        <w:numPr>
          <w:ilvl w:val="0"/>
          <w:numId w:val="2"/>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W świetlicy zadania realizowane są według rocznego planu pracy, tygodniowego rozkładu zajęć oraz harmonogramu dnia.</w:t>
      </w:r>
    </w:p>
    <w:p w:rsidR="00E165CC" w:rsidRPr="00E165CC" w:rsidRDefault="00E165CC" w:rsidP="00E165CC">
      <w:pPr>
        <w:numPr>
          <w:ilvl w:val="0"/>
          <w:numId w:val="2"/>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Regulamin świetlicy opracowywany jest przez wychowawców świetlicy.</w:t>
      </w:r>
    </w:p>
    <w:p w:rsidR="00E165CC" w:rsidRPr="00E165CC" w:rsidRDefault="00E165CC" w:rsidP="00E165CC">
      <w:pPr>
        <w:numPr>
          <w:ilvl w:val="0"/>
          <w:numId w:val="2"/>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Regulamin świetlicy zatwierdza dyrektor szkoły.</w:t>
      </w:r>
    </w:p>
    <w:p w:rsidR="00E165CC" w:rsidRDefault="00E165CC" w:rsidP="00E165CC">
      <w:pPr>
        <w:numPr>
          <w:ilvl w:val="0"/>
          <w:numId w:val="2"/>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Regulamin świetlicy podlega zmianom zgodnie z obowiązującymi przepisami prawa oraz potrzebami organizacyjnymi szkoły.</w:t>
      </w:r>
    </w:p>
    <w:p w:rsidR="00E165CC" w:rsidRDefault="00E165CC" w:rsidP="00E165CC">
      <w:pPr>
        <w:spacing w:before="100" w:beforeAutospacing="1" w:after="100" w:afterAutospacing="1" w:line="240" w:lineRule="auto"/>
        <w:ind w:left="720"/>
        <w:jc w:val="both"/>
        <w:rPr>
          <w:rFonts w:eastAsia="Times New Roman" w:cstheme="minorHAnsi"/>
          <w:sz w:val="28"/>
          <w:szCs w:val="28"/>
        </w:rPr>
      </w:pPr>
    </w:p>
    <w:p w:rsidR="00E165CC" w:rsidRPr="00E165CC" w:rsidRDefault="00E165CC" w:rsidP="00E165CC">
      <w:pPr>
        <w:spacing w:before="100" w:beforeAutospacing="1" w:after="100" w:afterAutospacing="1" w:line="240" w:lineRule="auto"/>
        <w:ind w:left="720"/>
        <w:jc w:val="both"/>
        <w:rPr>
          <w:rFonts w:eastAsia="Times New Roman" w:cstheme="minorHAnsi"/>
          <w:sz w:val="28"/>
          <w:szCs w:val="28"/>
        </w:rPr>
      </w:pPr>
    </w:p>
    <w:p w:rsidR="00E165CC" w:rsidRPr="00E165CC" w:rsidRDefault="00E165CC" w:rsidP="00E165CC">
      <w:pPr>
        <w:spacing w:before="100" w:beforeAutospacing="1" w:after="100" w:afterAutospacing="1" w:line="240" w:lineRule="auto"/>
        <w:jc w:val="both"/>
        <w:outlineLvl w:val="1"/>
        <w:rPr>
          <w:rFonts w:eastAsia="Times New Roman" w:cstheme="minorHAnsi"/>
          <w:b/>
          <w:bCs/>
          <w:sz w:val="28"/>
          <w:szCs w:val="28"/>
        </w:rPr>
      </w:pPr>
      <w:r w:rsidRPr="00E165CC">
        <w:rPr>
          <w:rFonts w:eastAsia="Times New Roman" w:cstheme="minorHAnsi"/>
          <w:b/>
          <w:bCs/>
          <w:sz w:val="28"/>
          <w:szCs w:val="28"/>
        </w:rPr>
        <w:lastRenderedPageBreak/>
        <w:t>§ 2</w:t>
      </w:r>
    </w:p>
    <w:p w:rsidR="00E165CC" w:rsidRPr="00E165CC" w:rsidRDefault="00E165CC" w:rsidP="00E165CC">
      <w:pPr>
        <w:spacing w:before="100" w:beforeAutospacing="1" w:after="100" w:afterAutospacing="1" w:line="240" w:lineRule="auto"/>
        <w:jc w:val="both"/>
        <w:outlineLvl w:val="2"/>
        <w:rPr>
          <w:rFonts w:eastAsia="Times New Roman" w:cstheme="minorHAnsi"/>
          <w:b/>
          <w:bCs/>
          <w:sz w:val="28"/>
          <w:szCs w:val="28"/>
        </w:rPr>
      </w:pPr>
      <w:r w:rsidRPr="00E165CC">
        <w:rPr>
          <w:rFonts w:eastAsia="Times New Roman" w:cstheme="minorHAnsi"/>
          <w:b/>
          <w:bCs/>
          <w:sz w:val="28"/>
          <w:szCs w:val="28"/>
        </w:rPr>
        <w:t>Cele i zadania świetlicy</w:t>
      </w:r>
    </w:p>
    <w:p w:rsidR="00E165CC" w:rsidRPr="00E165CC" w:rsidRDefault="00E165CC" w:rsidP="00E165CC">
      <w:pPr>
        <w:numPr>
          <w:ilvl w:val="0"/>
          <w:numId w:val="3"/>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Zasadniczym celem działalności świetlicy jest zapewnienie uczniom zorganizowanej opieki wychowawczej.</w:t>
      </w:r>
    </w:p>
    <w:p w:rsidR="00E165CC" w:rsidRPr="00E165CC" w:rsidRDefault="00E165CC" w:rsidP="00E165CC">
      <w:pPr>
        <w:numPr>
          <w:ilvl w:val="0"/>
          <w:numId w:val="3"/>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Do zadań świetlicy należy w szczególności:</w:t>
      </w:r>
    </w:p>
    <w:p w:rsidR="00E165CC" w:rsidRPr="00E165CC" w:rsidRDefault="00E165CC" w:rsidP="00E165CC">
      <w:pPr>
        <w:pStyle w:val="Akapitzlist"/>
        <w:numPr>
          <w:ilvl w:val="0"/>
          <w:numId w:val="12"/>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zapewnienie warunków do kultura</w:t>
      </w:r>
      <w:r>
        <w:rPr>
          <w:rFonts w:eastAsia="Times New Roman" w:cstheme="minorHAnsi"/>
          <w:sz w:val="28"/>
          <w:szCs w:val="28"/>
        </w:rPr>
        <w:t>lnego spędzania czasu, zabawy i </w:t>
      </w:r>
      <w:r w:rsidRPr="00E165CC">
        <w:rPr>
          <w:rFonts w:eastAsia="Times New Roman" w:cstheme="minorHAnsi"/>
          <w:sz w:val="28"/>
          <w:szCs w:val="28"/>
        </w:rPr>
        <w:t>wypoczynku;</w:t>
      </w:r>
    </w:p>
    <w:p w:rsidR="00E165CC" w:rsidRPr="00E165CC" w:rsidRDefault="00E165CC" w:rsidP="00E165CC">
      <w:pPr>
        <w:pStyle w:val="Akapitzlist"/>
        <w:numPr>
          <w:ilvl w:val="0"/>
          <w:numId w:val="12"/>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kształtowanie umiejętności współpracy w grupie rówieśniczej;</w:t>
      </w:r>
    </w:p>
    <w:p w:rsidR="00E165CC" w:rsidRPr="00E165CC" w:rsidRDefault="00E165CC" w:rsidP="00E165CC">
      <w:pPr>
        <w:pStyle w:val="Akapitzlist"/>
        <w:numPr>
          <w:ilvl w:val="0"/>
          <w:numId w:val="12"/>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wspieranie uczniów w nauce i rozwijaniu samodzielności;</w:t>
      </w:r>
    </w:p>
    <w:p w:rsidR="00E165CC" w:rsidRPr="00E165CC" w:rsidRDefault="00E165CC" w:rsidP="00E165CC">
      <w:pPr>
        <w:pStyle w:val="Akapitzlist"/>
        <w:numPr>
          <w:ilvl w:val="0"/>
          <w:numId w:val="12"/>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rozwijanie zdolności i zainteresowań uczniów;</w:t>
      </w:r>
    </w:p>
    <w:p w:rsidR="00E165CC" w:rsidRPr="00E165CC" w:rsidRDefault="00E165CC" w:rsidP="00E165CC">
      <w:pPr>
        <w:pStyle w:val="Akapitzlist"/>
        <w:numPr>
          <w:ilvl w:val="0"/>
          <w:numId w:val="12"/>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wdrażanie i upowszechnianie zasad zdrowego stylu życia, kultury zdrowotnej, higieny i czystości o</w:t>
      </w:r>
      <w:r>
        <w:rPr>
          <w:rFonts w:eastAsia="Times New Roman" w:cstheme="minorHAnsi"/>
          <w:sz w:val="28"/>
          <w:szCs w:val="28"/>
        </w:rPr>
        <w:t>raz dbałości o własne zdrowie i </w:t>
      </w:r>
      <w:r w:rsidRPr="00E165CC">
        <w:rPr>
          <w:rFonts w:eastAsia="Times New Roman" w:cstheme="minorHAnsi"/>
          <w:sz w:val="28"/>
          <w:szCs w:val="28"/>
        </w:rPr>
        <w:t>zdrowie innych;</w:t>
      </w:r>
    </w:p>
    <w:p w:rsidR="00E165CC" w:rsidRPr="00E165CC" w:rsidRDefault="00E165CC" w:rsidP="00E165CC">
      <w:pPr>
        <w:pStyle w:val="Akapitzlist"/>
        <w:numPr>
          <w:ilvl w:val="0"/>
          <w:numId w:val="12"/>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współpraca z rodzicami i nauczycielami uczniów uczęszczających do świetlicy szkolnej, a także ze specjalistami pracującymi w szkole;</w:t>
      </w:r>
    </w:p>
    <w:p w:rsidR="00E165CC" w:rsidRPr="00E165CC" w:rsidRDefault="00E165CC" w:rsidP="00E165CC">
      <w:pPr>
        <w:pStyle w:val="Akapitzlist"/>
        <w:numPr>
          <w:ilvl w:val="0"/>
          <w:numId w:val="12"/>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prowadzenie zajęć rozwijających zdolności manualne;</w:t>
      </w:r>
    </w:p>
    <w:p w:rsidR="00E165CC" w:rsidRPr="00E165CC" w:rsidRDefault="00E165CC" w:rsidP="00E165CC">
      <w:pPr>
        <w:pStyle w:val="Akapitzlist"/>
        <w:numPr>
          <w:ilvl w:val="0"/>
          <w:numId w:val="12"/>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 xml:space="preserve">prowadzenie pracy wychowawczej </w:t>
      </w:r>
      <w:r>
        <w:rPr>
          <w:rFonts w:eastAsia="Times New Roman" w:cstheme="minorHAnsi"/>
          <w:sz w:val="28"/>
          <w:szCs w:val="28"/>
        </w:rPr>
        <w:t>zmierzającej do kształtowania u </w:t>
      </w:r>
      <w:r w:rsidRPr="00E165CC">
        <w:rPr>
          <w:rFonts w:eastAsia="Times New Roman" w:cstheme="minorHAnsi"/>
          <w:sz w:val="28"/>
          <w:szCs w:val="28"/>
        </w:rPr>
        <w:t>wychowanków właściwych postaw społecznych i moralnych oraz odpowiedniego zachowania w szkole, domu i środowisku lokalnym.</w:t>
      </w:r>
    </w:p>
    <w:p w:rsidR="00E165CC" w:rsidRPr="00E165CC" w:rsidRDefault="00E165CC" w:rsidP="00E165CC">
      <w:pPr>
        <w:spacing w:before="100" w:beforeAutospacing="1" w:after="100" w:afterAutospacing="1" w:line="240" w:lineRule="auto"/>
        <w:jc w:val="both"/>
        <w:outlineLvl w:val="1"/>
        <w:rPr>
          <w:rFonts w:eastAsia="Times New Roman" w:cstheme="minorHAnsi"/>
          <w:b/>
          <w:bCs/>
          <w:sz w:val="28"/>
          <w:szCs w:val="28"/>
        </w:rPr>
      </w:pPr>
      <w:r w:rsidRPr="00E165CC">
        <w:rPr>
          <w:rFonts w:eastAsia="Times New Roman" w:cstheme="minorHAnsi"/>
          <w:b/>
          <w:bCs/>
          <w:sz w:val="28"/>
          <w:szCs w:val="28"/>
        </w:rPr>
        <w:t>§ 3</w:t>
      </w:r>
    </w:p>
    <w:p w:rsidR="00E165CC" w:rsidRPr="00E165CC" w:rsidRDefault="00E165CC" w:rsidP="00E165CC">
      <w:pPr>
        <w:spacing w:before="100" w:beforeAutospacing="1" w:after="100" w:afterAutospacing="1" w:line="240" w:lineRule="auto"/>
        <w:jc w:val="both"/>
        <w:outlineLvl w:val="2"/>
        <w:rPr>
          <w:rFonts w:eastAsia="Times New Roman" w:cstheme="minorHAnsi"/>
          <w:b/>
          <w:bCs/>
          <w:sz w:val="28"/>
          <w:szCs w:val="28"/>
        </w:rPr>
      </w:pPr>
      <w:r w:rsidRPr="00E165CC">
        <w:rPr>
          <w:rFonts w:eastAsia="Times New Roman" w:cstheme="minorHAnsi"/>
          <w:b/>
          <w:bCs/>
          <w:sz w:val="28"/>
          <w:szCs w:val="28"/>
        </w:rPr>
        <w:t>Założenia organizacyjne</w:t>
      </w:r>
    </w:p>
    <w:p w:rsidR="00E165CC" w:rsidRPr="00E165CC" w:rsidRDefault="00E165CC" w:rsidP="00E165CC">
      <w:pPr>
        <w:numPr>
          <w:ilvl w:val="0"/>
          <w:numId w:val="4"/>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Świetlica czynna jest od poniedziałku do piątku w godzinach od 6:45 do 16:00.</w:t>
      </w:r>
    </w:p>
    <w:p w:rsidR="00E165CC" w:rsidRPr="00E165CC" w:rsidRDefault="00E165CC" w:rsidP="00E165CC">
      <w:pPr>
        <w:numPr>
          <w:ilvl w:val="0"/>
          <w:numId w:val="4"/>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W świetlicy prowadzone są zajęcia w grupach. Liczba uczniów przebywających w danej grupie nie może przekraczać 25 osób.</w:t>
      </w:r>
    </w:p>
    <w:p w:rsidR="00E165CC" w:rsidRPr="00E165CC" w:rsidRDefault="00E165CC" w:rsidP="00E165CC">
      <w:pPr>
        <w:numPr>
          <w:ilvl w:val="0"/>
          <w:numId w:val="4"/>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Opieką wychowawczą objęci są uczniowie zapisani do świetlicy.</w:t>
      </w:r>
    </w:p>
    <w:p w:rsidR="00E165CC" w:rsidRPr="00E165CC" w:rsidRDefault="00E165CC" w:rsidP="00E165CC">
      <w:pPr>
        <w:numPr>
          <w:ilvl w:val="0"/>
          <w:numId w:val="4"/>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Świetlica realizuje swoje zadania zgodnie z rocznym planem pracy opiekuńczo-wychowawczej.</w:t>
      </w:r>
    </w:p>
    <w:p w:rsidR="00E165CC" w:rsidRPr="00E165CC" w:rsidRDefault="00E165CC" w:rsidP="00E165CC">
      <w:pPr>
        <w:numPr>
          <w:ilvl w:val="0"/>
          <w:numId w:val="4"/>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W przypadku nieodebrania dziecka ze świetlicy do godziny 16:00 oraz braku jakiegokolwiek kontaktu z rodzicami lub prawnymi opiekunami wychowawca świetlicy powiadamia o tym fakcie dyrektora szkoły.</w:t>
      </w:r>
    </w:p>
    <w:p w:rsidR="00E165CC" w:rsidRPr="00E165CC" w:rsidRDefault="00E165CC" w:rsidP="00E165CC">
      <w:pPr>
        <w:numPr>
          <w:ilvl w:val="0"/>
          <w:numId w:val="4"/>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Nadzór pedagogiczny nad pracą świetlicy sprawuje dyrektor szkoły.</w:t>
      </w:r>
    </w:p>
    <w:p w:rsidR="00E165CC" w:rsidRPr="00E165CC" w:rsidRDefault="00E165CC" w:rsidP="00E165CC">
      <w:pPr>
        <w:numPr>
          <w:ilvl w:val="0"/>
          <w:numId w:val="4"/>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Uczniowie przyjmowani są do świetlicy na podstawie karty zgłoszenia. Dyrektor szkoły ustala wzór wniosku o przyjęcie do świetlicy oraz termin jego składania.</w:t>
      </w:r>
    </w:p>
    <w:p w:rsidR="00E165CC" w:rsidRPr="00E165CC" w:rsidRDefault="00E165CC" w:rsidP="00E165CC">
      <w:pPr>
        <w:numPr>
          <w:ilvl w:val="0"/>
          <w:numId w:val="4"/>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lastRenderedPageBreak/>
        <w:t>Świetlica nie ponosi odpowiedzialności za rzeczy przynoszone przez dzieci do świetlicy, w szczególności za ich uszkodzenie lub zagubienie.</w:t>
      </w:r>
    </w:p>
    <w:p w:rsidR="00E165CC" w:rsidRPr="00E165CC" w:rsidRDefault="00E165CC" w:rsidP="00E165CC">
      <w:pPr>
        <w:numPr>
          <w:ilvl w:val="0"/>
          <w:numId w:val="4"/>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Odpowiedzialność za dziecko przejmuje nauczyciel-wychowawca świetlicy od momentu wejścia dziecka do świetlicy do momentu odebrania go przez rodzica, prawnego opiekuna lub osobę upoważnioną wskazaną w karcie zgłoszenia, albo do momentu samodzielnego wyjścia dziecka w przypadku uczniów, którzy posiadają zgodę na samodzielny powrót do domu. Nauczyciele-wychowawcy świetlicy nie ponoszą odpowiedzialności za dziecko, które nie zgłosiło się do świetlicy.</w:t>
      </w:r>
    </w:p>
    <w:p w:rsidR="00E165CC" w:rsidRPr="00E165CC" w:rsidRDefault="00E165CC" w:rsidP="00E165CC">
      <w:pPr>
        <w:numPr>
          <w:ilvl w:val="0"/>
          <w:numId w:val="4"/>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Dziecko ze świetlicy może być odebrane przez rodziców, prawnych opiekunów lub osoby upoważnione przez nich i wpisane do karty zgłoszenia. W wyjątkowych sytuacjach uczeń może zostać odebrany przez inną osobę, niewpisaną do karty zgłoszenia, na podstawie pisemnego upoważnienia rodziców lub prawnych opiekunów albo informacji przekazanej przez rodzica lub prawnego opiekuna za pośrednictwem dziennika elektronicznego.</w:t>
      </w:r>
    </w:p>
    <w:p w:rsidR="00E165CC" w:rsidRPr="00E165CC" w:rsidRDefault="00E165CC" w:rsidP="00E165CC">
      <w:pPr>
        <w:numPr>
          <w:ilvl w:val="0"/>
          <w:numId w:val="4"/>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Godziny pracy świetlicy ustalane są na podstawie złożonych wniosków oraz potrzeb organizacyjnych szkoły.</w:t>
      </w:r>
    </w:p>
    <w:p w:rsidR="00E165CC" w:rsidRPr="00E165CC" w:rsidRDefault="00E165CC" w:rsidP="00E165CC">
      <w:pPr>
        <w:numPr>
          <w:ilvl w:val="0"/>
          <w:numId w:val="4"/>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Organizacja pracy świetlicy uwzględnia potrzeby edukacyjne i rozwojowe uczniów, ich możliwości psychofizyczne oraz zajęcia rozwijające zainteresowania i zapewniające prawidłowy rozwój fizyczny.</w:t>
      </w:r>
    </w:p>
    <w:p w:rsidR="00E165CC" w:rsidRPr="00E165CC" w:rsidRDefault="00E165CC" w:rsidP="00E165CC">
      <w:pPr>
        <w:numPr>
          <w:ilvl w:val="0"/>
          <w:numId w:val="4"/>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W przypadku samodzielnego powrotu dziecka do domu wymagana jest pisemna zgoda rodzica lub prawnego opiekuna.</w:t>
      </w:r>
    </w:p>
    <w:p w:rsidR="00E165CC" w:rsidRPr="00E165CC" w:rsidRDefault="00E165CC" w:rsidP="00E165CC">
      <w:pPr>
        <w:spacing w:before="100" w:beforeAutospacing="1" w:after="100" w:afterAutospacing="1" w:line="240" w:lineRule="auto"/>
        <w:jc w:val="both"/>
        <w:outlineLvl w:val="1"/>
        <w:rPr>
          <w:rFonts w:eastAsia="Times New Roman" w:cstheme="minorHAnsi"/>
          <w:b/>
          <w:bCs/>
          <w:sz w:val="28"/>
          <w:szCs w:val="28"/>
        </w:rPr>
      </w:pPr>
      <w:r w:rsidRPr="00E165CC">
        <w:rPr>
          <w:rFonts w:eastAsia="Times New Roman" w:cstheme="minorHAnsi"/>
          <w:b/>
          <w:bCs/>
          <w:sz w:val="28"/>
          <w:szCs w:val="28"/>
        </w:rPr>
        <w:t>§ 4</w:t>
      </w:r>
    </w:p>
    <w:p w:rsidR="00E165CC" w:rsidRPr="00E165CC" w:rsidRDefault="00E165CC" w:rsidP="00E165CC">
      <w:pPr>
        <w:spacing w:before="100" w:beforeAutospacing="1" w:after="100" w:afterAutospacing="1" w:line="240" w:lineRule="auto"/>
        <w:jc w:val="both"/>
        <w:outlineLvl w:val="2"/>
        <w:rPr>
          <w:rFonts w:eastAsia="Times New Roman" w:cstheme="minorHAnsi"/>
          <w:b/>
          <w:bCs/>
          <w:sz w:val="28"/>
          <w:szCs w:val="28"/>
        </w:rPr>
      </w:pPr>
      <w:r w:rsidRPr="00E165CC">
        <w:rPr>
          <w:rFonts w:eastAsia="Times New Roman" w:cstheme="minorHAnsi"/>
          <w:b/>
          <w:bCs/>
          <w:sz w:val="28"/>
          <w:szCs w:val="28"/>
        </w:rPr>
        <w:t>Prawa i obowiązki wychowanków</w:t>
      </w:r>
    </w:p>
    <w:p w:rsidR="00E165CC" w:rsidRPr="00E165CC" w:rsidRDefault="00E165CC" w:rsidP="00E165CC">
      <w:pPr>
        <w:spacing w:before="100" w:beforeAutospacing="1" w:after="100" w:afterAutospacing="1" w:line="240" w:lineRule="auto"/>
        <w:jc w:val="both"/>
        <w:rPr>
          <w:rFonts w:eastAsia="Times New Roman" w:cstheme="minorHAnsi"/>
          <w:sz w:val="28"/>
          <w:szCs w:val="28"/>
        </w:rPr>
      </w:pPr>
      <w:r w:rsidRPr="00E165CC">
        <w:rPr>
          <w:rFonts w:eastAsia="Times New Roman" w:cstheme="minorHAnsi"/>
          <w:b/>
          <w:bCs/>
          <w:sz w:val="28"/>
          <w:szCs w:val="28"/>
        </w:rPr>
        <w:t>1. Uczeń przebywający w świetlicy ma prawo do:</w:t>
      </w:r>
    </w:p>
    <w:p w:rsidR="00E165CC" w:rsidRPr="00E165CC" w:rsidRDefault="00E165CC" w:rsidP="00E165CC">
      <w:pPr>
        <w:numPr>
          <w:ilvl w:val="0"/>
          <w:numId w:val="5"/>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uczestnictwa we wszystkich organizowanych zajęciach, zabawach, konkursach i imprezach;</w:t>
      </w:r>
    </w:p>
    <w:p w:rsidR="00E165CC" w:rsidRPr="00E165CC" w:rsidRDefault="00E165CC" w:rsidP="00E165CC">
      <w:pPr>
        <w:numPr>
          <w:ilvl w:val="0"/>
          <w:numId w:val="5"/>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rozwijania samodzielności oraz aktywności społecznej;</w:t>
      </w:r>
    </w:p>
    <w:p w:rsidR="00E165CC" w:rsidRPr="00E165CC" w:rsidRDefault="00E165CC" w:rsidP="00E165CC">
      <w:pPr>
        <w:numPr>
          <w:ilvl w:val="0"/>
          <w:numId w:val="5"/>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rozwijania swoich zainteresowań;</w:t>
      </w:r>
    </w:p>
    <w:p w:rsidR="00E165CC" w:rsidRPr="00E165CC" w:rsidRDefault="00E165CC" w:rsidP="00E165CC">
      <w:pPr>
        <w:numPr>
          <w:ilvl w:val="0"/>
          <w:numId w:val="5"/>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swobodnego wyrażania swoich przekonań i myśli, z poszanowaniem praw innych osób;</w:t>
      </w:r>
    </w:p>
    <w:p w:rsidR="00E165CC" w:rsidRPr="00E165CC" w:rsidRDefault="00E165CC" w:rsidP="00E165CC">
      <w:pPr>
        <w:numPr>
          <w:ilvl w:val="0"/>
          <w:numId w:val="5"/>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uzyskania pomocy w przypadku trudności w nauce;</w:t>
      </w:r>
    </w:p>
    <w:p w:rsidR="00E165CC" w:rsidRPr="00E165CC" w:rsidRDefault="00E165CC" w:rsidP="00E165CC">
      <w:pPr>
        <w:numPr>
          <w:ilvl w:val="0"/>
          <w:numId w:val="5"/>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indywidualnej zabawy, o ile nie zagraża ona bezpieczeństwu, nie przeszkadza innym dzieciom oraz nie zakłóca prowadzonych zajęć;</w:t>
      </w:r>
    </w:p>
    <w:p w:rsidR="00E165CC" w:rsidRPr="00E165CC" w:rsidRDefault="00E165CC" w:rsidP="00E165CC">
      <w:pPr>
        <w:numPr>
          <w:ilvl w:val="0"/>
          <w:numId w:val="5"/>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lastRenderedPageBreak/>
        <w:t>poszanowania godności osobistej i życzliwego traktowania przez nauczycieli-wychowawców świetlicy oraz inne dzieci korzystające ze świetlicy;</w:t>
      </w:r>
    </w:p>
    <w:p w:rsidR="00E165CC" w:rsidRPr="00E165CC" w:rsidRDefault="00E165CC" w:rsidP="00E165CC">
      <w:pPr>
        <w:numPr>
          <w:ilvl w:val="0"/>
          <w:numId w:val="5"/>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ochrony przed przemocą psychiczną i fizyczną;</w:t>
      </w:r>
    </w:p>
    <w:p w:rsidR="00E165CC" w:rsidRPr="00E165CC" w:rsidRDefault="00E165CC" w:rsidP="00E165CC">
      <w:pPr>
        <w:numPr>
          <w:ilvl w:val="0"/>
          <w:numId w:val="5"/>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 xml:space="preserve">korzystania z pomieszczeń świetlicowych, materiałów plastycznych, gier </w:t>
      </w:r>
      <w:r w:rsidRPr="00E165CC">
        <w:rPr>
          <w:sz w:val="28"/>
          <w:szCs w:val="28"/>
        </w:rPr>
        <w:t>i</w:t>
      </w:r>
      <w:r>
        <w:rPr>
          <w:sz w:val="28"/>
          <w:szCs w:val="28"/>
        </w:rPr>
        <w:t> </w:t>
      </w:r>
      <w:r w:rsidRPr="00E165CC">
        <w:rPr>
          <w:sz w:val="28"/>
          <w:szCs w:val="28"/>
        </w:rPr>
        <w:t>zabawek</w:t>
      </w:r>
      <w:r w:rsidRPr="00E165CC">
        <w:rPr>
          <w:rFonts w:eastAsia="Times New Roman" w:cstheme="minorHAnsi"/>
          <w:sz w:val="28"/>
          <w:szCs w:val="28"/>
        </w:rPr>
        <w:t xml:space="preserve"> zgodnie z ich przeznaczeniem.</w:t>
      </w:r>
    </w:p>
    <w:p w:rsidR="00E165CC" w:rsidRPr="00E165CC" w:rsidRDefault="00E165CC" w:rsidP="00E165CC">
      <w:pPr>
        <w:spacing w:before="100" w:beforeAutospacing="1" w:after="100" w:afterAutospacing="1" w:line="240" w:lineRule="auto"/>
        <w:jc w:val="both"/>
        <w:rPr>
          <w:rFonts w:eastAsia="Times New Roman" w:cstheme="minorHAnsi"/>
          <w:sz w:val="28"/>
          <w:szCs w:val="28"/>
        </w:rPr>
      </w:pPr>
      <w:r w:rsidRPr="00E165CC">
        <w:rPr>
          <w:rFonts w:eastAsia="Times New Roman" w:cstheme="minorHAnsi"/>
          <w:b/>
          <w:bCs/>
          <w:sz w:val="28"/>
          <w:szCs w:val="28"/>
        </w:rPr>
        <w:t>2. Uczeń przebywający w świetlicy ma obowiązek:</w:t>
      </w:r>
    </w:p>
    <w:p w:rsidR="00E165CC" w:rsidRPr="00E165CC" w:rsidRDefault="00E165CC" w:rsidP="00E165CC">
      <w:pPr>
        <w:numPr>
          <w:ilvl w:val="0"/>
          <w:numId w:val="6"/>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przestrzegać regulaminu świetlicy, z którym został zapoznany na początku roku szkolnego;</w:t>
      </w:r>
    </w:p>
    <w:p w:rsidR="00E165CC" w:rsidRPr="00E165CC" w:rsidRDefault="00E165CC" w:rsidP="00E165CC">
      <w:pPr>
        <w:numPr>
          <w:ilvl w:val="0"/>
          <w:numId w:val="6"/>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dbać o ład i porządek, szanować sprzęt oraz zabawki i sprzątać po sobie;</w:t>
      </w:r>
    </w:p>
    <w:p w:rsidR="00E165CC" w:rsidRPr="00E165CC" w:rsidRDefault="00E165CC" w:rsidP="00E165CC">
      <w:pPr>
        <w:numPr>
          <w:ilvl w:val="0"/>
          <w:numId w:val="6"/>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stosować się do poleceń wychowawcy świetlicy oraz pozostałych pracowników szkoły;</w:t>
      </w:r>
    </w:p>
    <w:p w:rsidR="00E165CC" w:rsidRPr="00E165CC" w:rsidRDefault="00E165CC" w:rsidP="00E165CC">
      <w:pPr>
        <w:numPr>
          <w:ilvl w:val="0"/>
          <w:numId w:val="6"/>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każdorazowo informować wychowawcę o swoim wyjściu ze świetlicy;</w:t>
      </w:r>
    </w:p>
    <w:p w:rsidR="00E165CC" w:rsidRPr="00E165CC" w:rsidRDefault="00E165CC" w:rsidP="00E165CC">
      <w:pPr>
        <w:numPr>
          <w:ilvl w:val="0"/>
          <w:numId w:val="6"/>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niezwłocznie informować wychowawcę o zaistniałym wypadku lub złym samopoczuciu;</w:t>
      </w:r>
    </w:p>
    <w:p w:rsidR="00E165CC" w:rsidRPr="00E165CC" w:rsidRDefault="00E165CC" w:rsidP="00E165CC">
      <w:pPr>
        <w:numPr>
          <w:ilvl w:val="0"/>
          <w:numId w:val="6"/>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aktywnie uczestniczyć w zajęciach;</w:t>
      </w:r>
    </w:p>
    <w:p w:rsidR="00E165CC" w:rsidRPr="00E165CC" w:rsidRDefault="00E165CC" w:rsidP="00E165CC">
      <w:pPr>
        <w:numPr>
          <w:ilvl w:val="0"/>
          <w:numId w:val="6"/>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zachowywać się kulturalnie w świetlicy;</w:t>
      </w:r>
    </w:p>
    <w:p w:rsidR="00E165CC" w:rsidRPr="00E165CC" w:rsidRDefault="00E165CC" w:rsidP="00E165CC">
      <w:pPr>
        <w:numPr>
          <w:ilvl w:val="0"/>
          <w:numId w:val="6"/>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w czasie przeznaczonym na naukę i pracę własną zachowywać ciszę;</w:t>
      </w:r>
    </w:p>
    <w:p w:rsidR="00E165CC" w:rsidRPr="00E165CC" w:rsidRDefault="00E165CC" w:rsidP="00E165CC">
      <w:pPr>
        <w:numPr>
          <w:ilvl w:val="0"/>
          <w:numId w:val="6"/>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przebywać w miejscu wyznaczonym przez wychowawcę oraz nie oddalać się od grupy podczas wyjść poza salę świetlicową.</w:t>
      </w:r>
    </w:p>
    <w:p w:rsidR="00E165CC" w:rsidRPr="00E165CC" w:rsidRDefault="00E165CC" w:rsidP="00E165CC">
      <w:pPr>
        <w:spacing w:before="100" w:beforeAutospacing="1" w:after="100" w:afterAutospacing="1" w:line="240" w:lineRule="auto"/>
        <w:jc w:val="both"/>
        <w:outlineLvl w:val="1"/>
        <w:rPr>
          <w:rFonts w:eastAsia="Times New Roman" w:cstheme="minorHAnsi"/>
          <w:b/>
          <w:bCs/>
          <w:sz w:val="28"/>
          <w:szCs w:val="28"/>
        </w:rPr>
      </w:pPr>
      <w:r w:rsidRPr="00E165CC">
        <w:rPr>
          <w:rFonts w:eastAsia="Times New Roman" w:cstheme="minorHAnsi"/>
          <w:b/>
          <w:bCs/>
          <w:sz w:val="28"/>
          <w:szCs w:val="28"/>
        </w:rPr>
        <w:t>§ 5</w:t>
      </w:r>
    </w:p>
    <w:p w:rsidR="00E165CC" w:rsidRPr="00E165CC" w:rsidRDefault="00E165CC" w:rsidP="00E165CC">
      <w:pPr>
        <w:spacing w:before="100" w:beforeAutospacing="1" w:after="100" w:afterAutospacing="1" w:line="240" w:lineRule="auto"/>
        <w:jc w:val="both"/>
        <w:outlineLvl w:val="2"/>
        <w:rPr>
          <w:rFonts w:eastAsia="Times New Roman" w:cstheme="minorHAnsi"/>
          <w:b/>
          <w:bCs/>
          <w:sz w:val="28"/>
          <w:szCs w:val="28"/>
        </w:rPr>
      </w:pPr>
      <w:r w:rsidRPr="00E165CC">
        <w:rPr>
          <w:rFonts w:eastAsia="Times New Roman" w:cstheme="minorHAnsi"/>
          <w:b/>
          <w:bCs/>
          <w:sz w:val="28"/>
          <w:szCs w:val="28"/>
        </w:rPr>
        <w:t>Dokumentacja świetlicy</w:t>
      </w:r>
    </w:p>
    <w:p w:rsidR="00E165CC" w:rsidRPr="00E165CC" w:rsidRDefault="00E165CC" w:rsidP="00E165CC">
      <w:p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Dokumentację świetlicy stanowią:</w:t>
      </w:r>
    </w:p>
    <w:p w:rsidR="00E165CC" w:rsidRPr="00E165CC" w:rsidRDefault="00E165CC" w:rsidP="00E165CC">
      <w:pPr>
        <w:numPr>
          <w:ilvl w:val="0"/>
          <w:numId w:val="7"/>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Regulamin świetlicy;</w:t>
      </w:r>
    </w:p>
    <w:p w:rsidR="00E165CC" w:rsidRPr="00E165CC" w:rsidRDefault="00E165CC" w:rsidP="00E165CC">
      <w:pPr>
        <w:numPr>
          <w:ilvl w:val="0"/>
          <w:numId w:val="7"/>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roczny plan pracy świetlicy;</w:t>
      </w:r>
    </w:p>
    <w:p w:rsidR="00E165CC" w:rsidRPr="00E165CC" w:rsidRDefault="00E165CC" w:rsidP="00E165CC">
      <w:pPr>
        <w:numPr>
          <w:ilvl w:val="0"/>
          <w:numId w:val="7"/>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tygodniowy rozkład zajęć;</w:t>
      </w:r>
    </w:p>
    <w:p w:rsidR="00E165CC" w:rsidRPr="00E165CC" w:rsidRDefault="00E165CC" w:rsidP="00E165CC">
      <w:pPr>
        <w:numPr>
          <w:ilvl w:val="0"/>
          <w:numId w:val="7"/>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dziennik zajęć;</w:t>
      </w:r>
    </w:p>
    <w:p w:rsidR="00E165CC" w:rsidRPr="00E165CC" w:rsidRDefault="00E165CC" w:rsidP="00E165CC">
      <w:pPr>
        <w:numPr>
          <w:ilvl w:val="0"/>
          <w:numId w:val="7"/>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karty zgłoszeń;</w:t>
      </w:r>
    </w:p>
    <w:p w:rsidR="00E165CC" w:rsidRPr="00E165CC" w:rsidRDefault="00E165CC" w:rsidP="00E165CC">
      <w:pPr>
        <w:numPr>
          <w:ilvl w:val="0"/>
          <w:numId w:val="7"/>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roczne sprawozdanie z działalności świetlicy.</w:t>
      </w:r>
    </w:p>
    <w:p w:rsidR="00E165CC" w:rsidRPr="00E165CC" w:rsidRDefault="00E165CC" w:rsidP="00E165CC">
      <w:pPr>
        <w:spacing w:before="100" w:beforeAutospacing="1" w:after="100" w:afterAutospacing="1" w:line="240" w:lineRule="auto"/>
        <w:jc w:val="both"/>
        <w:outlineLvl w:val="1"/>
        <w:rPr>
          <w:rFonts w:eastAsia="Times New Roman" w:cstheme="minorHAnsi"/>
          <w:b/>
          <w:bCs/>
          <w:sz w:val="28"/>
          <w:szCs w:val="28"/>
        </w:rPr>
      </w:pPr>
      <w:r w:rsidRPr="00E165CC">
        <w:rPr>
          <w:rFonts w:eastAsia="Times New Roman" w:cstheme="minorHAnsi"/>
          <w:b/>
          <w:bCs/>
          <w:sz w:val="28"/>
          <w:szCs w:val="28"/>
        </w:rPr>
        <w:t>§ 6</w:t>
      </w:r>
    </w:p>
    <w:p w:rsidR="00E165CC" w:rsidRPr="00E165CC" w:rsidRDefault="00E165CC" w:rsidP="00E165CC">
      <w:pPr>
        <w:spacing w:before="100" w:beforeAutospacing="1" w:after="100" w:afterAutospacing="1" w:line="240" w:lineRule="auto"/>
        <w:jc w:val="both"/>
        <w:outlineLvl w:val="2"/>
        <w:rPr>
          <w:rFonts w:eastAsia="Times New Roman" w:cstheme="minorHAnsi"/>
          <w:b/>
          <w:bCs/>
          <w:sz w:val="28"/>
          <w:szCs w:val="28"/>
        </w:rPr>
      </w:pPr>
      <w:r w:rsidRPr="00E165CC">
        <w:rPr>
          <w:rFonts w:eastAsia="Times New Roman" w:cstheme="minorHAnsi"/>
          <w:b/>
          <w:bCs/>
          <w:sz w:val="28"/>
          <w:szCs w:val="28"/>
        </w:rPr>
        <w:t>Zadania nauczyciela-wychowawcy świetlicy</w:t>
      </w:r>
    </w:p>
    <w:p w:rsidR="00E165CC" w:rsidRPr="00E165CC" w:rsidRDefault="00E165CC" w:rsidP="00E165CC">
      <w:p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Do zadań nauczyciela-wychowawcy świetlicy należy:</w:t>
      </w:r>
    </w:p>
    <w:p w:rsidR="00E165CC" w:rsidRPr="00E165CC" w:rsidRDefault="00E165CC" w:rsidP="00E165CC">
      <w:pPr>
        <w:numPr>
          <w:ilvl w:val="0"/>
          <w:numId w:val="8"/>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lastRenderedPageBreak/>
        <w:t>opracowanie rocznego planu pracy i tygodniowego rozkładu zajęć;</w:t>
      </w:r>
    </w:p>
    <w:p w:rsidR="00E165CC" w:rsidRPr="00E165CC" w:rsidRDefault="00E165CC" w:rsidP="00E165CC">
      <w:pPr>
        <w:numPr>
          <w:ilvl w:val="0"/>
          <w:numId w:val="8"/>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prowadzenie dziennika zajęć;</w:t>
      </w:r>
    </w:p>
    <w:p w:rsidR="00E165CC" w:rsidRPr="00E165CC" w:rsidRDefault="00E165CC" w:rsidP="00E165CC">
      <w:pPr>
        <w:numPr>
          <w:ilvl w:val="0"/>
          <w:numId w:val="8"/>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sumienne wykonywanie powierzonych obowiązków;</w:t>
      </w:r>
    </w:p>
    <w:p w:rsidR="00E165CC" w:rsidRPr="00E165CC" w:rsidRDefault="00E165CC" w:rsidP="00E165CC">
      <w:pPr>
        <w:numPr>
          <w:ilvl w:val="0"/>
          <w:numId w:val="8"/>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sprawowanie opieki nad uczniami i zapewnienie im bezpieczeństwa;</w:t>
      </w:r>
    </w:p>
    <w:p w:rsidR="00E165CC" w:rsidRPr="00E165CC" w:rsidRDefault="00E165CC" w:rsidP="00E165CC">
      <w:pPr>
        <w:numPr>
          <w:ilvl w:val="0"/>
          <w:numId w:val="8"/>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rozwijanie zainteresowań uczniów oraz umożliwianie im rozwijania kreatywności i twórczego myślenia;</w:t>
      </w:r>
    </w:p>
    <w:p w:rsidR="00E165CC" w:rsidRPr="00E165CC" w:rsidRDefault="00E165CC" w:rsidP="00E165CC">
      <w:pPr>
        <w:numPr>
          <w:ilvl w:val="0"/>
          <w:numId w:val="8"/>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organizowanie gier i zabaw, w tym ruchowych, zarówno w sali, jak i na świeżym powietrzu;</w:t>
      </w:r>
    </w:p>
    <w:p w:rsidR="00E165CC" w:rsidRPr="00E165CC" w:rsidRDefault="00E165CC" w:rsidP="00E165CC">
      <w:pPr>
        <w:numPr>
          <w:ilvl w:val="0"/>
          <w:numId w:val="8"/>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współpraca z Radą Pedagogiczną, pedagogiem, psychologiem oraz rodzicami;</w:t>
      </w:r>
    </w:p>
    <w:p w:rsidR="00E165CC" w:rsidRPr="00E165CC" w:rsidRDefault="00E165CC" w:rsidP="00E165CC">
      <w:pPr>
        <w:numPr>
          <w:ilvl w:val="0"/>
          <w:numId w:val="8"/>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dbanie o estetyczny wygląd pomieszczeń świetlicowych;</w:t>
      </w:r>
    </w:p>
    <w:p w:rsidR="00E165CC" w:rsidRPr="00E165CC" w:rsidRDefault="00E165CC" w:rsidP="00E165CC">
      <w:pPr>
        <w:numPr>
          <w:ilvl w:val="0"/>
          <w:numId w:val="8"/>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zapoznanie uczniów z regulaminem świetlicy;</w:t>
      </w:r>
    </w:p>
    <w:p w:rsidR="00E165CC" w:rsidRPr="00E165CC" w:rsidRDefault="00E165CC" w:rsidP="00E165CC">
      <w:pPr>
        <w:numPr>
          <w:ilvl w:val="0"/>
          <w:numId w:val="8"/>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uzgadnianie z przełożonymi potrzeb materiałowych świetlicy;</w:t>
      </w:r>
    </w:p>
    <w:p w:rsidR="00E165CC" w:rsidRPr="00E165CC" w:rsidRDefault="00E165CC" w:rsidP="00E165CC">
      <w:pPr>
        <w:numPr>
          <w:ilvl w:val="0"/>
          <w:numId w:val="8"/>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informowanie rodziców oraz wychowawcy klasy o niewłaściwym zachowaniu uczniów, w szczególności poprzez dokonywanie odpowiednich wpisów w dzienniku elektronicznym;</w:t>
      </w:r>
    </w:p>
    <w:p w:rsidR="00E165CC" w:rsidRPr="00E165CC" w:rsidRDefault="00E165CC" w:rsidP="00E165CC">
      <w:pPr>
        <w:numPr>
          <w:ilvl w:val="0"/>
          <w:numId w:val="8"/>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podejmowanie działań wychowawczych zgodnie ze Statutem Szkoły w przypadku powtarzającego się niewłaściwego zachowania ucznia.</w:t>
      </w:r>
    </w:p>
    <w:p w:rsidR="00E165CC" w:rsidRPr="00E165CC" w:rsidRDefault="00E165CC" w:rsidP="00E165CC">
      <w:pPr>
        <w:spacing w:before="100" w:beforeAutospacing="1" w:after="100" w:afterAutospacing="1" w:line="240" w:lineRule="auto"/>
        <w:jc w:val="both"/>
        <w:outlineLvl w:val="1"/>
        <w:rPr>
          <w:rFonts w:eastAsia="Times New Roman" w:cstheme="minorHAnsi"/>
          <w:b/>
          <w:bCs/>
          <w:sz w:val="28"/>
          <w:szCs w:val="28"/>
        </w:rPr>
      </w:pPr>
      <w:r w:rsidRPr="00E165CC">
        <w:rPr>
          <w:rFonts w:eastAsia="Times New Roman" w:cstheme="minorHAnsi"/>
          <w:b/>
          <w:bCs/>
          <w:sz w:val="28"/>
          <w:szCs w:val="28"/>
        </w:rPr>
        <w:t>§ 7</w:t>
      </w:r>
    </w:p>
    <w:p w:rsidR="00E165CC" w:rsidRPr="00E165CC" w:rsidRDefault="00E165CC" w:rsidP="00E165CC">
      <w:pPr>
        <w:spacing w:before="100" w:beforeAutospacing="1" w:after="100" w:afterAutospacing="1" w:line="240" w:lineRule="auto"/>
        <w:jc w:val="both"/>
        <w:outlineLvl w:val="2"/>
        <w:rPr>
          <w:rFonts w:eastAsia="Times New Roman" w:cstheme="minorHAnsi"/>
          <w:b/>
          <w:bCs/>
          <w:sz w:val="28"/>
          <w:szCs w:val="28"/>
        </w:rPr>
      </w:pPr>
      <w:r w:rsidRPr="00E165CC">
        <w:rPr>
          <w:rFonts w:eastAsia="Times New Roman" w:cstheme="minorHAnsi"/>
          <w:b/>
          <w:bCs/>
          <w:sz w:val="28"/>
          <w:szCs w:val="28"/>
        </w:rPr>
        <w:t>Bezpieczeństwo</w:t>
      </w:r>
    </w:p>
    <w:p w:rsidR="00E165CC" w:rsidRPr="00E165CC" w:rsidRDefault="00E165CC" w:rsidP="00E165CC">
      <w:pPr>
        <w:numPr>
          <w:ilvl w:val="0"/>
          <w:numId w:val="9"/>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Wychowawca świetlicy odpowiada za bezpieczeństwo dzieci przebywających pod jego opieką.</w:t>
      </w:r>
    </w:p>
    <w:p w:rsidR="00E165CC" w:rsidRPr="00E165CC" w:rsidRDefault="00E165CC" w:rsidP="00E165CC">
      <w:pPr>
        <w:numPr>
          <w:ilvl w:val="0"/>
          <w:numId w:val="9"/>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Rodzice lub prawni opiekunowie zobowiązani są do poinformowania wychowawcy świetlicy o odbiorze dziecka ze świetlicy.</w:t>
      </w:r>
    </w:p>
    <w:p w:rsidR="00E165CC" w:rsidRPr="00E165CC" w:rsidRDefault="00E165CC" w:rsidP="00E165CC">
      <w:pPr>
        <w:numPr>
          <w:ilvl w:val="0"/>
          <w:numId w:val="9"/>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Dziecko powinno być odbierane ze świetlicy szkolnej przez osobę wskazaną przez rodziców lub prawnych opiekunów w „Karcie zgłoszenia dziecka do świetlicy”.</w:t>
      </w:r>
    </w:p>
    <w:p w:rsidR="00E165CC" w:rsidRPr="00E165CC" w:rsidRDefault="00E165CC" w:rsidP="00E165CC">
      <w:pPr>
        <w:numPr>
          <w:ilvl w:val="0"/>
          <w:numId w:val="9"/>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W przypadku odbierania dziecka przez osobę niewskazaną w karcie zgłoszenia dziecko może zostać odebrane na podstawie pisemnego, czytelnie podpisanego upoważnienia rodziców lub prawnych opiekunów, które jest przechowywane w dokumentacji świetlicy szkolnej, albo na podstawie informacji przekazanej za pośrednictwem dziennika elektronicznego.</w:t>
      </w:r>
    </w:p>
    <w:p w:rsidR="00E165CC" w:rsidRPr="00E165CC" w:rsidRDefault="00E165CC" w:rsidP="00E165CC">
      <w:pPr>
        <w:numPr>
          <w:ilvl w:val="0"/>
          <w:numId w:val="9"/>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Dzieci nie będą wypuszczane ze świetlicy szkolnej na telefoniczną prośbę rodzica lub prawnego opiekuna.</w:t>
      </w:r>
    </w:p>
    <w:p w:rsidR="00E165CC" w:rsidRPr="00E165CC" w:rsidRDefault="00E165CC" w:rsidP="00E165CC">
      <w:pPr>
        <w:numPr>
          <w:ilvl w:val="0"/>
          <w:numId w:val="9"/>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W przypadku zmiany numeru telefonu rodziców lub prawnych opiekunów należy niezwłocznie poinformować o tym wychowawców świetlicy w celu uaktualnienia danych zawartych w karcie zgłoszenia.</w:t>
      </w:r>
    </w:p>
    <w:p w:rsidR="00E165CC" w:rsidRPr="00E165CC" w:rsidRDefault="00E165CC" w:rsidP="00E165CC">
      <w:pPr>
        <w:numPr>
          <w:ilvl w:val="0"/>
          <w:numId w:val="9"/>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lastRenderedPageBreak/>
        <w:t>Uczniowie uczestniczą w zajęciach z wykorzystaniem infrastruktury szkoły, w szczególności boiska, placu zabaw itp., pod opieką wychowawców i są zobowiązani do stosowania się do ich poleceń.</w:t>
      </w:r>
    </w:p>
    <w:p w:rsidR="00E165CC" w:rsidRPr="00E165CC" w:rsidRDefault="00E165CC" w:rsidP="00E165CC">
      <w:pPr>
        <w:numPr>
          <w:ilvl w:val="0"/>
          <w:numId w:val="9"/>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Wychowawcy świetlicy dbają o bezpieczeństwo uczniów przebywających pod ich opieką oraz troszczą się o ich dobre samopoczucie.</w:t>
      </w:r>
    </w:p>
    <w:p w:rsidR="00E165CC" w:rsidRPr="00E165CC" w:rsidRDefault="00E165CC" w:rsidP="00E165CC">
      <w:pPr>
        <w:numPr>
          <w:ilvl w:val="0"/>
          <w:numId w:val="9"/>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Uczniowie mają bezwzględny zakaz korzystania z telefonów komórkowych na terenie świetlicy, z zastrzeżeniem wyjątków określonych w Statucie Szkoły.</w:t>
      </w:r>
    </w:p>
    <w:p w:rsidR="00E165CC" w:rsidRPr="00E165CC" w:rsidRDefault="00E165CC" w:rsidP="00E165CC">
      <w:pPr>
        <w:numPr>
          <w:ilvl w:val="0"/>
          <w:numId w:val="9"/>
        </w:numPr>
        <w:spacing w:before="100" w:beforeAutospacing="1" w:after="100" w:afterAutospacing="1" w:line="240" w:lineRule="auto"/>
        <w:jc w:val="both"/>
        <w:rPr>
          <w:rFonts w:eastAsia="Times New Roman" w:cstheme="minorHAnsi"/>
          <w:sz w:val="28"/>
          <w:szCs w:val="28"/>
        </w:rPr>
      </w:pPr>
      <w:r w:rsidRPr="00E165CC">
        <w:rPr>
          <w:rFonts w:eastAsia="Times New Roman" w:cstheme="minorHAnsi"/>
          <w:sz w:val="28"/>
          <w:szCs w:val="28"/>
        </w:rPr>
        <w:t>Uczniowie mają obowiązek korzystania z obuwia zmiennego.</w:t>
      </w:r>
    </w:p>
    <w:p w:rsidR="00E165CC" w:rsidRPr="00E165CC" w:rsidRDefault="00E165CC" w:rsidP="00E165CC">
      <w:pPr>
        <w:spacing w:before="100" w:beforeAutospacing="1" w:after="100" w:afterAutospacing="1" w:line="240" w:lineRule="auto"/>
        <w:jc w:val="both"/>
        <w:rPr>
          <w:rFonts w:eastAsia="Times New Roman" w:cstheme="minorHAnsi"/>
          <w:sz w:val="28"/>
          <w:szCs w:val="28"/>
        </w:rPr>
      </w:pPr>
      <w:r w:rsidRPr="00E165CC">
        <w:rPr>
          <w:rFonts w:eastAsia="Times New Roman" w:cstheme="minorHAnsi"/>
          <w:b/>
          <w:bCs/>
          <w:sz w:val="28"/>
          <w:szCs w:val="28"/>
        </w:rPr>
        <w:t>Regulamin świetlicy wchodzi w życie z dniem 1 września 2026 r.</w:t>
      </w:r>
    </w:p>
    <w:p w:rsidR="00D6436B" w:rsidRPr="00E165CC" w:rsidRDefault="00D6436B" w:rsidP="00E165CC">
      <w:pPr>
        <w:spacing w:line="240" w:lineRule="auto"/>
        <w:jc w:val="both"/>
        <w:rPr>
          <w:rFonts w:cstheme="minorHAnsi"/>
          <w:sz w:val="28"/>
          <w:szCs w:val="28"/>
        </w:rPr>
      </w:pPr>
    </w:p>
    <w:sectPr w:rsidR="00D6436B" w:rsidRPr="00E165C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24D4B"/>
    <w:multiLevelType w:val="multilevel"/>
    <w:tmpl w:val="DBBC3396"/>
    <w:lvl w:ilvl="0">
      <w:start w:val="1"/>
      <w:numFmt w:val="bullet"/>
      <w:lvlText w:val=""/>
      <w:lvlJc w:val="left"/>
      <w:pPr>
        <w:tabs>
          <w:tab w:val="num" w:pos="1068"/>
        </w:tabs>
        <w:ind w:left="1068" w:hanging="360"/>
      </w:pPr>
      <w:rPr>
        <w:rFonts w:ascii="Symbol" w:hAnsi="Symbol" w:hint="default"/>
      </w:rPr>
    </w:lvl>
    <w:lvl w:ilvl="1">
      <w:start w:val="1"/>
      <w:numFmt w:val="bullet"/>
      <w:lvlText w:val=""/>
      <w:lvlJc w:val="left"/>
      <w:pPr>
        <w:tabs>
          <w:tab w:val="num" w:pos="1788"/>
        </w:tabs>
        <w:ind w:left="1788" w:hanging="360"/>
      </w:pPr>
      <w:rPr>
        <w:rFonts w:ascii="Symbol" w:hAnsi="Symbol" w:hint="default"/>
        <w:sz w:val="20"/>
      </w:r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
    <w:nsid w:val="11A233FB"/>
    <w:multiLevelType w:val="multilevel"/>
    <w:tmpl w:val="BF06FC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B26092"/>
    <w:multiLevelType w:val="multilevel"/>
    <w:tmpl w:val="03D09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437EF3"/>
    <w:multiLevelType w:val="multilevel"/>
    <w:tmpl w:val="14740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6E6FC4"/>
    <w:multiLevelType w:val="multilevel"/>
    <w:tmpl w:val="20E0A3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DD4C8F"/>
    <w:multiLevelType w:val="multilevel"/>
    <w:tmpl w:val="7AB6F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83E2DB8"/>
    <w:multiLevelType w:val="multilevel"/>
    <w:tmpl w:val="2CCE5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9948E9"/>
    <w:multiLevelType w:val="multilevel"/>
    <w:tmpl w:val="DBBC3396"/>
    <w:lvl w:ilvl="0">
      <w:start w:val="1"/>
      <w:numFmt w:val="bullet"/>
      <w:lvlText w:val=""/>
      <w:lvlJc w:val="left"/>
      <w:pPr>
        <w:tabs>
          <w:tab w:val="num" w:pos="1068"/>
        </w:tabs>
        <w:ind w:left="1068" w:hanging="360"/>
      </w:pPr>
      <w:rPr>
        <w:rFonts w:ascii="Symbol" w:hAnsi="Symbol" w:hint="default"/>
      </w:rPr>
    </w:lvl>
    <w:lvl w:ilvl="1">
      <w:start w:val="1"/>
      <w:numFmt w:val="bullet"/>
      <w:lvlText w:val=""/>
      <w:lvlJc w:val="left"/>
      <w:pPr>
        <w:tabs>
          <w:tab w:val="num" w:pos="1788"/>
        </w:tabs>
        <w:ind w:left="1788" w:hanging="360"/>
      </w:pPr>
      <w:rPr>
        <w:rFonts w:ascii="Symbol" w:hAnsi="Symbol" w:hint="default"/>
        <w:sz w:val="20"/>
      </w:r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8">
    <w:nsid w:val="4AB96344"/>
    <w:multiLevelType w:val="multilevel"/>
    <w:tmpl w:val="FE2682BE"/>
    <w:lvl w:ilvl="0">
      <w:start w:val="1"/>
      <w:numFmt w:val="decimal"/>
      <w:lvlText w:val="%1."/>
      <w:lvlJc w:val="left"/>
      <w:pPr>
        <w:tabs>
          <w:tab w:val="num" w:pos="1068"/>
        </w:tabs>
        <w:ind w:left="1068" w:hanging="360"/>
      </w:pPr>
    </w:lvl>
    <w:lvl w:ilvl="1">
      <w:start w:val="1"/>
      <w:numFmt w:val="bullet"/>
      <w:lvlText w:val=""/>
      <w:lvlJc w:val="left"/>
      <w:pPr>
        <w:tabs>
          <w:tab w:val="num" w:pos="1788"/>
        </w:tabs>
        <w:ind w:left="1788" w:hanging="360"/>
      </w:pPr>
      <w:rPr>
        <w:rFonts w:ascii="Symbol" w:hAnsi="Symbol" w:hint="default"/>
        <w:sz w:val="20"/>
      </w:r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9">
    <w:nsid w:val="53DC54A4"/>
    <w:multiLevelType w:val="multilevel"/>
    <w:tmpl w:val="C2108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CC055A"/>
    <w:multiLevelType w:val="multilevel"/>
    <w:tmpl w:val="F9AA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8D46DA2"/>
    <w:multiLevelType w:val="multilevel"/>
    <w:tmpl w:val="3D486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4"/>
  </w:num>
  <w:num w:numId="4">
    <w:abstractNumId w:val="5"/>
  </w:num>
  <w:num w:numId="5">
    <w:abstractNumId w:val="10"/>
  </w:num>
  <w:num w:numId="6">
    <w:abstractNumId w:val="9"/>
  </w:num>
  <w:num w:numId="7">
    <w:abstractNumId w:val="2"/>
  </w:num>
  <w:num w:numId="8">
    <w:abstractNumId w:val="11"/>
  </w:num>
  <w:num w:numId="9">
    <w:abstractNumId w:val="3"/>
  </w:num>
  <w:num w:numId="10">
    <w:abstractNumId w:val="8"/>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useFELayout/>
  </w:compat>
  <w:rsids>
    <w:rsidRoot w:val="00E165CC"/>
    <w:rsid w:val="00D6436B"/>
    <w:rsid w:val="00E165C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link w:val="Nagwek1Znak"/>
    <w:uiPriority w:val="9"/>
    <w:qFormat/>
    <w:rsid w:val="00E165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link w:val="Nagwek2Znak"/>
    <w:uiPriority w:val="9"/>
    <w:qFormat/>
    <w:rsid w:val="00E165C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Nagwek3">
    <w:name w:val="heading 3"/>
    <w:basedOn w:val="Normalny"/>
    <w:link w:val="Nagwek3Znak"/>
    <w:uiPriority w:val="9"/>
    <w:qFormat/>
    <w:rsid w:val="00E165C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165CC"/>
    <w:rPr>
      <w:rFonts w:ascii="Times New Roman" w:eastAsia="Times New Roman" w:hAnsi="Times New Roman" w:cs="Times New Roman"/>
      <w:b/>
      <w:bCs/>
      <w:kern w:val="36"/>
      <w:sz w:val="48"/>
      <w:szCs w:val="48"/>
    </w:rPr>
  </w:style>
  <w:style w:type="character" w:customStyle="1" w:styleId="Nagwek2Znak">
    <w:name w:val="Nagłówek 2 Znak"/>
    <w:basedOn w:val="Domylnaczcionkaakapitu"/>
    <w:link w:val="Nagwek2"/>
    <w:uiPriority w:val="9"/>
    <w:rsid w:val="00E165CC"/>
    <w:rPr>
      <w:rFonts w:ascii="Times New Roman" w:eastAsia="Times New Roman" w:hAnsi="Times New Roman" w:cs="Times New Roman"/>
      <w:b/>
      <w:bCs/>
      <w:sz w:val="36"/>
      <w:szCs w:val="36"/>
    </w:rPr>
  </w:style>
  <w:style w:type="character" w:customStyle="1" w:styleId="Nagwek3Znak">
    <w:name w:val="Nagłówek 3 Znak"/>
    <w:basedOn w:val="Domylnaczcionkaakapitu"/>
    <w:link w:val="Nagwek3"/>
    <w:uiPriority w:val="9"/>
    <w:rsid w:val="00E165CC"/>
    <w:rPr>
      <w:rFonts w:ascii="Times New Roman" w:eastAsia="Times New Roman" w:hAnsi="Times New Roman" w:cs="Times New Roman"/>
      <w:b/>
      <w:bCs/>
      <w:sz w:val="27"/>
      <w:szCs w:val="27"/>
    </w:rPr>
  </w:style>
  <w:style w:type="paragraph" w:customStyle="1" w:styleId="isselectedend">
    <w:name w:val="isselectedend"/>
    <w:basedOn w:val="Normalny"/>
    <w:rsid w:val="00E165CC"/>
    <w:pPr>
      <w:spacing w:before="100" w:beforeAutospacing="1" w:after="100" w:afterAutospacing="1" w:line="240" w:lineRule="auto"/>
    </w:pPr>
    <w:rPr>
      <w:rFonts w:ascii="Times New Roman" w:eastAsia="Times New Roman" w:hAnsi="Times New Roman" w:cs="Times New Roman"/>
      <w:sz w:val="24"/>
      <w:szCs w:val="24"/>
    </w:rPr>
  </w:style>
  <w:style w:type="character" w:styleId="Pogrubienie">
    <w:name w:val="Strong"/>
    <w:basedOn w:val="Domylnaczcionkaakapitu"/>
    <w:uiPriority w:val="22"/>
    <w:qFormat/>
    <w:rsid w:val="00E165CC"/>
    <w:rPr>
      <w:b/>
      <w:bCs/>
    </w:rPr>
  </w:style>
  <w:style w:type="paragraph" w:styleId="NormalnyWeb">
    <w:name w:val="Normal (Web)"/>
    <w:basedOn w:val="Normalny"/>
    <w:uiPriority w:val="99"/>
    <w:semiHidden/>
    <w:unhideWhenUsed/>
    <w:rsid w:val="00E165CC"/>
    <w:pPr>
      <w:spacing w:before="100" w:beforeAutospacing="1" w:after="100" w:afterAutospacing="1" w:line="240" w:lineRule="auto"/>
    </w:pPr>
    <w:rPr>
      <w:rFonts w:ascii="Times New Roman" w:eastAsia="Times New Roman" w:hAnsi="Times New Roman" w:cs="Times New Roman"/>
      <w:sz w:val="24"/>
      <w:szCs w:val="24"/>
    </w:rPr>
  </w:style>
  <w:style w:type="paragraph" w:styleId="Akapitzlist">
    <w:name w:val="List Paragraph"/>
    <w:basedOn w:val="Normalny"/>
    <w:uiPriority w:val="34"/>
    <w:qFormat/>
    <w:rsid w:val="00E165CC"/>
    <w:pPr>
      <w:ind w:left="720"/>
      <w:contextualSpacing/>
    </w:pPr>
  </w:style>
</w:styles>
</file>

<file path=word/webSettings.xml><?xml version="1.0" encoding="utf-8"?>
<w:webSettings xmlns:r="http://schemas.openxmlformats.org/officeDocument/2006/relationships" xmlns:w="http://schemas.openxmlformats.org/wordprocessingml/2006/main">
  <w:divs>
    <w:div w:id="1422482475">
      <w:bodyDiv w:val="1"/>
      <w:marLeft w:val="0"/>
      <w:marRight w:val="0"/>
      <w:marTop w:val="0"/>
      <w:marBottom w:val="0"/>
      <w:divBdr>
        <w:top w:val="none" w:sz="0" w:space="0" w:color="auto"/>
        <w:left w:val="none" w:sz="0" w:space="0" w:color="auto"/>
        <w:bottom w:val="none" w:sz="0" w:space="0" w:color="auto"/>
        <w:right w:val="none" w:sz="0" w:space="0" w:color="auto"/>
      </w:divBdr>
      <w:divsChild>
        <w:div w:id="968978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1253</Words>
  <Characters>7522</Characters>
  <Application>Microsoft Office Word</Application>
  <DocSecurity>0</DocSecurity>
  <Lines>62</Lines>
  <Paragraphs>17</Paragraphs>
  <ScaleCrop>false</ScaleCrop>
  <Company>Ministrerstwo Edukacji Narodowej</Company>
  <LinksUpToDate>false</LinksUpToDate>
  <CharactersWithSpaces>8758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sp-sekr</dc:creator>
  <cp:lastModifiedBy>sp-sekr</cp:lastModifiedBy>
  <cp:revision>2</cp:revision>
  <dcterms:created xsi:type="dcterms:W3CDTF">2026-08-28T20:13:00Z</dcterms:created>
  <dcterms:modified xsi:type="dcterms:W3CDTF">2026-08-28T20:13:00Z</dcterms:modified>
</cp:coreProperties>
</file>